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EC" w:rsidRPr="00ED4360" w:rsidRDefault="00C75EEC" w:rsidP="00C75EEC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Загадки о музейных</w:t>
      </w:r>
      <w:r w:rsidRPr="00ED436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экспонатах</w:t>
      </w:r>
      <w:r w:rsidRPr="00ED4360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99D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кошка - четыре ножки, что это? </w:t>
      </w:r>
      <w:r w:rsidRPr="005D49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499D">
        <w:rPr>
          <w:rFonts w:ascii="Times New Roman" w:hAnsi="Times New Roman" w:cs="Times New Roman"/>
          <w:sz w:val="28"/>
          <w:szCs w:val="28"/>
        </w:rPr>
        <w:t>камейка)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Pr="003271F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Прячет бабушка там вещи</w:t>
      </w:r>
    </w:p>
    <w:p w:rsidR="00C75EEC" w:rsidRPr="003271F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сапоги, кафтан, сюртук.</w:t>
      </w:r>
    </w:p>
    <w:p w:rsidR="00C75EEC" w:rsidRPr="003271F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Вы мне дружно все скажите</w:t>
      </w:r>
    </w:p>
    <w:p w:rsidR="00C75EE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Этот шкаф зовут ...(Сундук).</w:t>
      </w:r>
    </w:p>
    <w:p w:rsidR="00C75EEC" w:rsidRPr="003271F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Pr="003271F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Без рук, без ног, на все стороны клонится. (Люлька)</w:t>
      </w:r>
    </w:p>
    <w:p w:rsidR="00C75EEC" w:rsidRPr="003271F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br/>
        <w:t>Привяжешь – пойдут,</w:t>
      </w:r>
    </w:p>
    <w:p w:rsidR="00C75EEC" w:rsidRPr="003271F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Отвяжешь – останутся. (Лапти</w:t>
      </w:r>
      <w:r w:rsidRPr="00C75EEC">
        <w:rPr>
          <w:rFonts w:ascii="Times New Roman" w:hAnsi="Times New Roman" w:cs="Times New Roman"/>
          <w:sz w:val="28"/>
          <w:szCs w:val="28"/>
        </w:rPr>
        <w:t>)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Pr="003B7EBF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Из липы свито дырявое корыто,</w:t>
      </w:r>
    </w:p>
    <w:p w:rsidR="00C75EEC" w:rsidRPr="003B7EBF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По дороге идет клетки кладет. (Лапти)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Pr="003B7EBF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 xml:space="preserve">Синее море, </w:t>
      </w:r>
    </w:p>
    <w:p w:rsidR="00C75EEC" w:rsidRPr="003B7EBF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Стеклянные берега,</w:t>
      </w:r>
    </w:p>
    <w:p w:rsidR="00C75EEC" w:rsidRPr="003B7EBF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Плавает утка,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Горит голова.  </w:t>
      </w:r>
      <w:r w:rsidRPr="003B7EBF">
        <w:rPr>
          <w:rFonts w:ascii="Times New Roman" w:hAnsi="Times New Roman" w:cs="Times New Roman"/>
          <w:sz w:val="28"/>
          <w:szCs w:val="28"/>
        </w:rPr>
        <w:t>(Керосиновая лампа.)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То назад, то вперед,</w:t>
      </w:r>
    </w:p>
    <w:p w:rsidR="00C75EEC" w:rsidRPr="003B7EBF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BF">
        <w:rPr>
          <w:rFonts w:ascii="Times New Roman" w:hAnsi="Times New Roman" w:cs="Times New Roman"/>
          <w:sz w:val="28"/>
          <w:szCs w:val="28"/>
        </w:rPr>
        <w:t>бродит пароход.</w:t>
      </w:r>
    </w:p>
    <w:p w:rsidR="00C75EE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Остановишь - продырявит. </w:t>
      </w:r>
      <w:r w:rsidRPr="003B7EBF">
        <w:rPr>
          <w:rFonts w:ascii="Times New Roman" w:hAnsi="Times New Roman" w:cs="Times New Roman"/>
          <w:sz w:val="28"/>
          <w:szCs w:val="28"/>
        </w:rPr>
        <w:t>(Утюг)</w:t>
      </w:r>
    </w:p>
    <w:p w:rsidR="00C75EEC" w:rsidRPr="007E7813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99D">
        <w:rPr>
          <w:rFonts w:ascii="Times New Roman" w:hAnsi="Times New Roman" w:cs="Times New Roman"/>
          <w:sz w:val="28"/>
          <w:szCs w:val="28"/>
        </w:rPr>
        <w:t>Верчусь, верчусь – не потею,</w:t>
      </w:r>
    </w:p>
    <w:p w:rsidR="00C75EE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99D">
        <w:rPr>
          <w:rFonts w:ascii="Times New Roman" w:hAnsi="Times New Roman" w:cs="Times New Roman"/>
          <w:sz w:val="28"/>
          <w:szCs w:val="28"/>
        </w:rPr>
        <w:t>Только более толстею. (Веретено).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99D">
        <w:rPr>
          <w:rFonts w:ascii="Times New Roman" w:hAnsi="Times New Roman" w:cs="Times New Roman"/>
          <w:sz w:val="28"/>
          <w:szCs w:val="28"/>
        </w:rPr>
        <w:t>Маленький Ерофейка подпоясан коротенько,</w:t>
      </w:r>
    </w:p>
    <w:p w:rsidR="00C75EE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99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полу скок- скок и сел в уголок.  (В</w:t>
      </w:r>
      <w:r w:rsidRPr="005D499D">
        <w:rPr>
          <w:rFonts w:ascii="Times New Roman" w:hAnsi="Times New Roman" w:cs="Times New Roman"/>
          <w:sz w:val="28"/>
          <w:szCs w:val="28"/>
        </w:rPr>
        <w:t>еник)</w:t>
      </w:r>
    </w:p>
    <w:p w:rsidR="00C75EEC" w:rsidRPr="005D499D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Default="00C75EEC" w:rsidP="00C75EEC">
      <w:pPr>
        <w:spacing w:after="0"/>
      </w:pPr>
      <w:r w:rsidRPr="00EB298C">
        <w:rPr>
          <w:rFonts w:ascii="Times New Roman" w:hAnsi="Times New Roman" w:cs="Times New Roman"/>
          <w:sz w:val="28"/>
          <w:szCs w:val="28"/>
        </w:rPr>
        <w:t>Три братца</w:t>
      </w:r>
    </w:p>
    <w:p w:rsidR="00C75EEC" w:rsidRPr="00ED4360" w:rsidRDefault="00C75EEC" w:rsidP="00C75EEC">
      <w:pPr>
        <w:spacing w:after="0"/>
      </w:pPr>
      <w:r w:rsidRPr="00EB298C">
        <w:rPr>
          <w:rFonts w:ascii="Times New Roman" w:hAnsi="Times New Roman" w:cs="Times New Roman"/>
          <w:sz w:val="28"/>
          <w:szCs w:val="28"/>
        </w:rPr>
        <w:t>Пошли на реку купаться,</w:t>
      </w:r>
    </w:p>
    <w:p w:rsidR="00C75EEC" w:rsidRPr="00EB298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98C">
        <w:rPr>
          <w:rFonts w:ascii="Times New Roman" w:hAnsi="Times New Roman" w:cs="Times New Roman"/>
          <w:sz w:val="28"/>
          <w:szCs w:val="28"/>
        </w:rPr>
        <w:t>Два купаются,</w:t>
      </w:r>
    </w:p>
    <w:p w:rsidR="00C75EEC" w:rsidRPr="00EB298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98C">
        <w:rPr>
          <w:rFonts w:ascii="Times New Roman" w:hAnsi="Times New Roman" w:cs="Times New Roman"/>
          <w:sz w:val="28"/>
          <w:szCs w:val="28"/>
        </w:rPr>
        <w:t>Третий на берегу валяется. (Ведра, коромысло)</w:t>
      </w:r>
    </w:p>
    <w:p w:rsidR="00C75EE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EEC" w:rsidRDefault="00C75EEC" w:rsidP="00C75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3D" w:rsidRDefault="0044413D"/>
    <w:sectPr w:rsidR="0044413D" w:rsidSect="007C0009">
      <w:pgSz w:w="11906" w:h="16838"/>
      <w:pgMar w:top="1134" w:right="850" w:bottom="1134" w:left="1701" w:header="708" w:footer="708" w:gutter="0"/>
      <w:pgBorders w:offsetFrom="page">
        <w:top w:val="celticKnotwork" w:sz="17" w:space="24" w:color="3333FF"/>
        <w:left w:val="celticKnotwork" w:sz="17" w:space="24" w:color="3333FF"/>
        <w:bottom w:val="celticKnotwork" w:sz="17" w:space="24" w:color="3333FF"/>
        <w:right w:val="celticKnotwork" w:sz="17" w:space="24" w:color="33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EC"/>
    <w:rsid w:val="0044413D"/>
    <w:rsid w:val="00817221"/>
    <w:rsid w:val="00865294"/>
    <w:rsid w:val="00A03AA9"/>
    <w:rsid w:val="00C75EEC"/>
    <w:rsid w:val="00C95BB4"/>
    <w:rsid w:val="00D51588"/>
    <w:rsid w:val="00E97379"/>
    <w:rsid w:val="00F2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C"/>
    <w:pPr>
      <w:spacing w:line="276" w:lineRule="auto"/>
    </w:pPr>
    <w:rPr>
      <w:rFonts w:asciiTheme="minorHAnsi" w:hAnsiTheme="minorHAnsi" w:cstheme="minorBidi"/>
      <w:bCs w:val="0"/>
      <w:i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973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3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3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3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3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3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3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bCs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3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bCs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73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73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973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973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973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7379"/>
    <w:pPr>
      <w:spacing w:line="288" w:lineRule="auto"/>
    </w:pPr>
    <w:rPr>
      <w:rFonts w:ascii="Times New Roman" w:hAnsi="Times New Roman" w:cs="Times New Roman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973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bCs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973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973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bCs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973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97379"/>
    <w:rPr>
      <w:b/>
      <w:bCs/>
      <w:spacing w:val="0"/>
    </w:rPr>
  </w:style>
  <w:style w:type="character" w:styleId="a9">
    <w:name w:val="Emphasis"/>
    <w:uiPriority w:val="20"/>
    <w:qFormat/>
    <w:rsid w:val="00E973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97379"/>
    <w:pPr>
      <w:spacing w:after="0" w:line="240" w:lineRule="auto"/>
    </w:pPr>
    <w:rPr>
      <w:rFonts w:ascii="Times New Roman" w:hAnsi="Times New Roman" w:cs="Times New Roman"/>
      <w:bCs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97379"/>
    <w:pPr>
      <w:spacing w:line="288" w:lineRule="auto"/>
      <w:ind w:left="720"/>
      <w:contextualSpacing/>
    </w:pPr>
    <w:rPr>
      <w:rFonts w:ascii="Times New Roman" w:hAnsi="Times New Roman" w:cs="Times New Roman"/>
      <w:bCs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97379"/>
    <w:pPr>
      <w:spacing w:line="288" w:lineRule="auto"/>
    </w:pPr>
    <w:rPr>
      <w:rFonts w:ascii="Times New Roman" w:hAnsi="Times New Roman" w:cs="Times New Roman"/>
      <w:bCs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973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73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73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973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973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973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973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973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73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2017-12-19T21:04:00Z</dcterms:created>
  <dcterms:modified xsi:type="dcterms:W3CDTF">2017-12-19T21:05:00Z</dcterms:modified>
</cp:coreProperties>
</file>